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9" w:rsidRDefault="005432E9" w:rsidP="00543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МО учителей естест</w:t>
      </w:r>
      <w:r w:rsidR="009E71AF">
        <w:rPr>
          <w:rFonts w:ascii="Times New Roman" w:eastAsia="Times New Roman" w:hAnsi="Times New Roman"/>
          <w:b/>
          <w:sz w:val="28"/>
          <w:szCs w:val="28"/>
          <w:lang w:eastAsia="ru-RU"/>
        </w:rPr>
        <w:t>венно-математического цикла</w:t>
      </w:r>
      <w:r w:rsidR="009E71A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2023 -2024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уч. год</w:t>
      </w:r>
      <w:bookmarkStart w:id="0" w:name="bookmark1"/>
    </w:p>
    <w:p w:rsidR="00693702" w:rsidRDefault="00693702" w:rsidP="00543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>
        <w:t> </w:t>
      </w:r>
      <w:r w:rsidRPr="003E540F">
        <w:rPr>
          <w:rFonts w:ascii="Times New Roman" w:hAnsi="Times New Roman"/>
        </w:rPr>
        <w:t>И будущее уже наступило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Роберт Юнг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«Всё в наших руках, поэтому нельзя их опускать»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(Коко Шанель)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 «Если ученик в школе не научился сам ничего творить,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то и в жизни он будет только подражать, копировать»</w:t>
      </w:r>
    </w:p>
    <w:p w:rsidR="00693702" w:rsidRPr="003E540F" w:rsidRDefault="00693702" w:rsidP="003E540F">
      <w:pPr>
        <w:pStyle w:val="a3"/>
        <w:jc w:val="right"/>
        <w:rPr>
          <w:rFonts w:ascii="Times New Roman" w:hAnsi="Times New Roman"/>
        </w:rPr>
      </w:pPr>
      <w:r w:rsidRPr="003E540F">
        <w:rPr>
          <w:rFonts w:ascii="Times New Roman" w:hAnsi="Times New Roman"/>
        </w:rPr>
        <w:t> (Л.Н. Толстой)</w:t>
      </w:r>
    </w:p>
    <w:p w:rsidR="005432E9" w:rsidRDefault="005432E9" w:rsidP="00543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2E9" w:rsidRPr="0074104E" w:rsidRDefault="005432E9" w:rsidP="0074104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104E">
        <w:rPr>
          <w:rFonts w:ascii="Times New Roman" w:eastAsia="Times New Roman" w:hAnsi="Times New Roman"/>
          <w:i/>
          <w:sz w:val="28"/>
          <w:szCs w:val="28"/>
          <w:lang w:eastAsia="ru-RU"/>
        </w:rPr>
        <w:t>Общешкольная методическая тема:</w:t>
      </w:r>
    </w:p>
    <w:p w:rsidR="005432E9" w:rsidRDefault="005432E9" w:rsidP="001576A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9E71A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Управление процессом достижения нового качества образования как условие реализации </w:t>
      </w:r>
      <w:proofErr w:type="gramStart"/>
      <w:r w:rsidR="009E71A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обновленных</w:t>
      </w:r>
      <w:proofErr w:type="gramEnd"/>
      <w:r w:rsidR="009E71A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».</w:t>
      </w:r>
    </w:p>
    <w:p w:rsidR="005432E9" w:rsidRDefault="005432E9" w:rsidP="001576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2E9" w:rsidRPr="0074104E" w:rsidRDefault="005432E9" w:rsidP="0074104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104E">
        <w:rPr>
          <w:rFonts w:ascii="Times New Roman" w:eastAsia="Times New Roman" w:hAnsi="Times New Roman"/>
          <w:i/>
          <w:sz w:val="28"/>
          <w:szCs w:val="28"/>
          <w:lang w:eastAsia="ru-RU"/>
        </w:rPr>
        <w:t>Тема методического объединения:</w:t>
      </w:r>
    </w:p>
    <w:p w:rsidR="005432E9" w:rsidRDefault="005432E9" w:rsidP="005432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50B" w:rsidRPr="00FA750B" w:rsidRDefault="00FA750B" w:rsidP="00FA750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FA750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«Повышение качества знаний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и</w:t>
      </w:r>
      <w:r w:rsidRPr="00FA750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компетенции учителя и учеников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, </w:t>
      </w:r>
      <w:r w:rsidRPr="00FA750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через различные методы обучения, </w:t>
      </w:r>
      <w:r w:rsidRPr="00FA750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как условие реализации обновленных ФГОС».</w:t>
      </w:r>
    </w:p>
    <w:p w:rsidR="003E540F" w:rsidRDefault="003E540F" w:rsidP="00FA750B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</w:p>
    <w:p w:rsidR="00FA750B" w:rsidRPr="00FA750B" w:rsidRDefault="00FA750B" w:rsidP="00FA750B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Цель</w:t>
      </w:r>
      <w:r w:rsidRPr="00FA750B">
        <w:rPr>
          <w:rFonts w:ascii="Times New Roman" w:eastAsia="Arial Unicode MS" w:hAnsi="Times New Roman" w:cs="Arial Unicode MS"/>
          <w:b/>
          <w:i/>
          <w:kern w:val="1"/>
          <w:sz w:val="28"/>
          <w:szCs w:val="28"/>
          <w:lang w:eastAsia="hi-IN" w:bidi="hi-IN"/>
        </w:rPr>
        <w:t xml:space="preserve">: </w:t>
      </w:r>
      <w:r w:rsidRPr="00FA750B"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  <w:t>Повышение уровня профессионализма педагогов, создание условий роста их профессионального мастерства</w:t>
      </w:r>
      <w:r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  <w:t xml:space="preserve"> и профессиональной компетенции педагогов как фактора повышения качества образования в условиях реализации обновленных ФГОС СОО</w:t>
      </w:r>
      <w:r w:rsidRPr="00FA750B">
        <w:rPr>
          <w:rFonts w:ascii="Times New Roman" w:eastAsia="Arial Unicode MS" w:hAnsi="Times New Roman" w:cs="Arial Unicode MS"/>
          <w:i/>
          <w:kern w:val="1"/>
          <w:sz w:val="28"/>
          <w:szCs w:val="28"/>
          <w:lang w:eastAsia="hi-IN" w:bidi="hi-IN"/>
        </w:rPr>
        <w:t>.</w:t>
      </w:r>
    </w:p>
    <w:p w:rsidR="00FA750B" w:rsidRPr="00FA750B" w:rsidRDefault="00FA750B" w:rsidP="00FA750B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Задачи: </w:t>
      </w:r>
    </w:p>
    <w:p w:rsidR="00FA750B" w:rsidRPr="00FA750B" w:rsidRDefault="00FA750B" w:rsidP="00FA750B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Совершенствование профессиональной компетентности учителей через активизацию самообразовательной деятельности.</w:t>
      </w:r>
    </w:p>
    <w:p w:rsidR="00FA750B" w:rsidRPr="00FA750B" w:rsidRDefault="00FA750B" w:rsidP="00FA750B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Выявление, изучение и оценка результативности опыта членов ШМО, его обобщение и распространение, с целью повышения профессионального уровня и педагогического поиска. </w:t>
      </w:r>
    </w:p>
    <w:p w:rsidR="00FA750B" w:rsidRPr="00FA750B" w:rsidRDefault="00FA750B" w:rsidP="00FA750B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Совершенствование работы с </w:t>
      </w:r>
      <w:proofErr w:type="gramStart"/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мотивированными</w:t>
      </w:r>
      <w:proofErr w:type="gramEnd"/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обучающимися, обеспечение развития у них креативности, включение их в активную познавательную исследовательскую деятельность.</w:t>
      </w:r>
    </w:p>
    <w:p w:rsidR="00FA750B" w:rsidRPr="00FA750B" w:rsidRDefault="00FA750B" w:rsidP="00FA750B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FA750B" w:rsidRPr="00FA750B" w:rsidRDefault="00FA750B" w:rsidP="00FA750B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Совершенствование мониторинга качества знаний через современные подходы к контролю и диагностику знаний учащихся.</w:t>
      </w:r>
    </w:p>
    <w:p w:rsidR="008A7157" w:rsidRDefault="00FA750B" w:rsidP="008A7157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FA750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Повышение качества обучения через применение инновационных технологий обучения.</w:t>
      </w:r>
    </w:p>
    <w:p w:rsidR="00837AB1" w:rsidRDefault="00837AB1" w:rsidP="00837AB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</w:p>
    <w:p w:rsidR="00837AB1" w:rsidRDefault="00837AB1" w:rsidP="00837AB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</w:p>
    <w:p w:rsidR="00837AB1" w:rsidRPr="00837AB1" w:rsidRDefault="00837AB1" w:rsidP="00837AB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</w:p>
    <w:p w:rsidR="00837AB1" w:rsidRDefault="00837AB1" w:rsidP="00837AB1">
      <w:pPr>
        <w:widowControl w:val="0"/>
        <w:autoSpaceDE w:val="0"/>
        <w:spacing w:before="90" w:after="0" w:line="274" w:lineRule="exact"/>
        <w:ind w:left="212"/>
        <w:jc w:val="center"/>
        <w:rPr>
          <w:rFonts w:ascii="Times New Roman" w:eastAsia="Times New Roman" w:hAnsi="Times New Roman"/>
          <w:b/>
          <w:bCs/>
          <w:i/>
          <w:kern w:val="1"/>
          <w:sz w:val="28"/>
          <w:szCs w:val="28"/>
          <w:lang w:eastAsia="ar-SA"/>
        </w:rPr>
      </w:pPr>
      <w:bookmarkStart w:id="1" w:name="bookmark6"/>
      <w:r w:rsidRPr="00837AB1">
        <w:rPr>
          <w:rFonts w:ascii="Times New Roman" w:eastAsia="Times New Roman" w:hAnsi="Times New Roman"/>
          <w:b/>
          <w:bCs/>
          <w:i/>
          <w:kern w:val="1"/>
          <w:sz w:val="28"/>
          <w:szCs w:val="28"/>
          <w:lang w:eastAsia="ar-SA"/>
        </w:rPr>
        <w:lastRenderedPageBreak/>
        <w:t>Направления работы:</w:t>
      </w:r>
    </w:p>
    <w:p w:rsidR="00E65081" w:rsidRPr="00837AB1" w:rsidRDefault="00E65081" w:rsidP="00837AB1">
      <w:pPr>
        <w:widowControl w:val="0"/>
        <w:autoSpaceDE w:val="0"/>
        <w:spacing w:before="90" w:after="0" w:line="274" w:lineRule="exact"/>
        <w:ind w:left="212"/>
        <w:jc w:val="center"/>
        <w:rPr>
          <w:rFonts w:ascii="Times New Roman" w:eastAsia="Times New Roman" w:hAnsi="Times New Roman"/>
          <w:b/>
          <w:bCs/>
          <w:i/>
          <w:kern w:val="1"/>
          <w:sz w:val="28"/>
          <w:szCs w:val="28"/>
          <w:lang w:eastAsia="ar-SA"/>
        </w:rPr>
      </w:pPr>
    </w:p>
    <w:p w:rsidR="00837AB1" w:rsidRPr="00E65081" w:rsidRDefault="00837AB1" w:rsidP="00837AB1">
      <w:pPr>
        <w:widowControl w:val="0"/>
        <w:numPr>
          <w:ilvl w:val="0"/>
          <w:numId w:val="17"/>
        </w:numPr>
        <w:tabs>
          <w:tab w:val="left" w:pos="753"/>
          <w:tab w:val="left" w:pos="754"/>
        </w:tabs>
        <w:suppressAutoHyphens/>
        <w:autoSpaceDE w:val="0"/>
        <w:spacing w:after="0" w:line="274" w:lineRule="exact"/>
        <w:ind w:hanging="542"/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</w:pPr>
      <w:r w:rsidRPr="00E65081"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  <w:t>Аналитическая</w:t>
      </w:r>
      <w:r w:rsidRPr="00E65081">
        <w:rPr>
          <w:rFonts w:ascii="Times New Roman" w:eastAsia="Times New Roman" w:hAnsi="Times New Roman"/>
          <w:b/>
          <w:i/>
          <w:spacing w:val="-1"/>
          <w:kern w:val="1"/>
          <w:sz w:val="28"/>
          <w:szCs w:val="28"/>
          <w:lang w:eastAsia="ar-SA"/>
        </w:rPr>
        <w:t xml:space="preserve"> </w:t>
      </w:r>
      <w:r w:rsidRPr="00E65081"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  <w:t>деятельность:</w:t>
      </w:r>
    </w:p>
    <w:p w:rsidR="00837AB1" w:rsidRDefault="008733E2" w:rsidP="00837AB1">
      <w:pPr>
        <w:pStyle w:val="a3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37AB1" w:rsidRPr="00837AB1">
        <w:rPr>
          <w:rFonts w:ascii="Times New Roman" w:hAnsi="Times New Roman"/>
          <w:sz w:val="28"/>
          <w:szCs w:val="28"/>
          <w:lang w:eastAsia="hi-IN" w:bidi="hi-IN"/>
        </w:rPr>
        <w:t>Анализ методической деятельности за 2022/2023 учебный год и планирование на 2023/2024 учебный год.</w:t>
      </w:r>
    </w:p>
    <w:p w:rsidR="00837AB1" w:rsidRPr="00837AB1" w:rsidRDefault="00837AB1" w:rsidP="00837AB1">
      <w:pPr>
        <w:pStyle w:val="a3"/>
        <w:rPr>
          <w:rFonts w:ascii="Times New Roman" w:hAnsi="Times New Roman"/>
          <w:sz w:val="28"/>
          <w:szCs w:val="28"/>
          <w:lang w:eastAsia="hi-IN" w:bidi="hi-IN"/>
        </w:rPr>
      </w:pPr>
      <w:r w:rsidRPr="00837AB1">
        <w:rPr>
          <w:rFonts w:ascii="Times New Roman" w:hAnsi="Times New Roman"/>
          <w:sz w:val="28"/>
          <w:szCs w:val="28"/>
          <w:lang w:eastAsia="hi-IN" w:bidi="hi-IN"/>
        </w:rPr>
        <w:t xml:space="preserve"> Анализ посещения открытых уроков.</w:t>
      </w:r>
    </w:p>
    <w:p w:rsidR="00837AB1" w:rsidRDefault="00837AB1" w:rsidP="00837AB1">
      <w:pPr>
        <w:pStyle w:val="a3"/>
        <w:rPr>
          <w:rFonts w:ascii="Times New Roman" w:hAnsi="Times New Roman"/>
          <w:sz w:val="28"/>
          <w:szCs w:val="28"/>
          <w:lang w:eastAsia="hi-IN" w:bidi="hi-IN"/>
        </w:rPr>
      </w:pPr>
      <w:r w:rsidRPr="00837AB1">
        <w:rPr>
          <w:rFonts w:ascii="Times New Roman" w:hAnsi="Times New Roman"/>
          <w:sz w:val="28"/>
          <w:szCs w:val="28"/>
          <w:lang w:eastAsia="hi-IN" w:bidi="hi-IN"/>
        </w:rPr>
        <w:t>Изучение направлений деятельности педагогов (тема самообразования). Анализ работы педагогов с целью оказания помощи.</w:t>
      </w:r>
    </w:p>
    <w:p w:rsidR="00B906F6" w:rsidRPr="00837AB1" w:rsidRDefault="00B906F6" w:rsidP="00837AB1">
      <w:pPr>
        <w:pStyle w:val="a3"/>
        <w:rPr>
          <w:rFonts w:ascii="Times New Roman" w:hAnsi="Times New Roman"/>
          <w:sz w:val="28"/>
          <w:szCs w:val="28"/>
          <w:lang w:eastAsia="hi-IN" w:bidi="hi-IN"/>
        </w:rPr>
      </w:pPr>
    </w:p>
    <w:p w:rsidR="00837AB1" w:rsidRPr="00CF58CD" w:rsidRDefault="00837AB1" w:rsidP="0083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8CD">
        <w:rPr>
          <w:rFonts w:ascii="Times New Roman" w:hAnsi="Times New Roman"/>
          <w:b/>
          <w:sz w:val="28"/>
          <w:szCs w:val="28"/>
        </w:rPr>
        <w:t>Самообразование учителей – членов МО</w:t>
      </w:r>
    </w:p>
    <w:p w:rsidR="00837AB1" w:rsidRPr="00063C9E" w:rsidRDefault="000D0ADA" w:rsidP="0083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примерный план – график </w:t>
      </w:r>
      <w:r w:rsidR="00837AB1" w:rsidRPr="00CF58CD">
        <w:rPr>
          <w:rFonts w:ascii="Times New Roman" w:hAnsi="Times New Roman"/>
          <w:b/>
          <w:sz w:val="28"/>
          <w:szCs w:val="28"/>
        </w:rPr>
        <w:t>мероприятий по теме самообразования</w:t>
      </w:r>
    </w:p>
    <w:p w:rsidR="00837AB1" w:rsidRDefault="00837AB1" w:rsidP="00837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1631"/>
        <w:gridCol w:w="1629"/>
        <w:gridCol w:w="2253"/>
        <w:gridCol w:w="1972"/>
        <w:gridCol w:w="1413"/>
      </w:tblGrid>
      <w:tr w:rsidR="00837AB1" w:rsidRPr="002A2F0D" w:rsidTr="00B906F6">
        <w:tc>
          <w:tcPr>
            <w:tcW w:w="673" w:type="dxa"/>
          </w:tcPr>
          <w:p w:rsidR="00837AB1" w:rsidRPr="002A2F0D" w:rsidRDefault="00837AB1" w:rsidP="00B90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F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1" w:type="dxa"/>
          </w:tcPr>
          <w:p w:rsidR="00837AB1" w:rsidRPr="002A2F0D" w:rsidRDefault="00837AB1" w:rsidP="00B90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Ф. И. О. учителя</w:t>
            </w:r>
          </w:p>
        </w:tc>
        <w:tc>
          <w:tcPr>
            <w:tcW w:w="1629" w:type="dxa"/>
          </w:tcPr>
          <w:p w:rsidR="00837AB1" w:rsidRPr="002A2F0D" w:rsidRDefault="00837AB1" w:rsidP="00B906F6">
            <w:pPr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3" w:type="dxa"/>
          </w:tcPr>
          <w:p w:rsidR="00837AB1" w:rsidRPr="002A2F0D" w:rsidRDefault="00837AB1" w:rsidP="00B906F6">
            <w:pPr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972" w:type="dxa"/>
          </w:tcPr>
          <w:p w:rsidR="00837AB1" w:rsidRPr="002A2F0D" w:rsidRDefault="00837AB1" w:rsidP="00B906F6">
            <w:pPr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Мероприятия по теме самообразования</w:t>
            </w:r>
          </w:p>
        </w:tc>
        <w:tc>
          <w:tcPr>
            <w:tcW w:w="1413" w:type="dxa"/>
          </w:tcPr>
          <w:p w:rsidR="00837AB1" w:rsidRPr="002A2F0D" w:rsidRDefault="00837AB1" w:rsidP="00B906F6">
            <w:pPr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Примерные сроки проведения и отчета</w:t>
            </w:r>
          </w:p>
        </w:tc>
      </w:tr>
      <w:tr w:rsidR="00837AB1" w:rsidRPr="002A2F0D" w:rsidTr="00837AB1">
        <w:trPr>
          <w:trHeight w:val="1465"/>
        </w:trPr>
        <w:tc>
          <w:tcPr>
            <w:tcW w:w="67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F0D">
              <w:rPr>
                <w:rFonts w:ascii="Times New Roman" w:hAnsi="Times New Roman"/>
                <w:sz w:val="24"/>
                <w:szCs w:val="24"/>
              </w:rPr>
              <w:t>Камышов</w:t>
            </w:r>
            <w:proofErr w:type="spellEnd"/>
            <w:r w:rsidRPr="002A2F0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9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5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 xml:space="preserve">Реализация   информационно  </w:t>
            </w:r>
            <w:proofErr w:type="spellStart"/>
            <w:r w:rsidRPr="002A2F0D">
              <w:rPr>
                <w:rFonts w:ascii="Times New Roman" w:hAnsi="Times New Roman"/>
                <w:sz w:val="24"/>
                <w:szCs w:val="24"/>
              </w:rPr>
              <w:t>коммукативных</w:t>
            </w:r>
            <w:proofErr w:type="spellEnd"/>
            <w:r w:rsidRPr="002A2F0D">
              <w:rPr>
                <w:rFonts w:ascii="Times New Roman" w:hAnsi="Times New Roman"/>
                <w:sz w:val="24"/>
                <w:szCs w:val="24"/>
              </w:rPr>
              <w:t xml:space="preserve">  технологий на уроках физики</w:t>
            </w:r>
          </w:p>
        </w:tc>
        <w:tc>
          <w:tcPr>
            <w:tcW w:w="1972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413" w:type="dxa"/>
          </w:tcPr>
          <w:p w:rsidR="00837AB1" w:rsidRPr="002A2F0D" w:rsidRDefault="00837AB1" w:rsidP="00837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7AB1" w:rsidRPr="002A2F0D" w:rsidTr="00B906F6">
        <w:tc>
          <w:tcPr>
            <w:tcW w:w="673" w:type="dxa"/>
          </w:tcPr>
          <w:p w:rsidR="00837AB1" w:rsidRPr="002A2F0D" w:rsidRDefault="00837AB1" w:rsidP="00B90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F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F0D">
              <w:rPr>
                <w:rFonts w:ascii="Times New Roman" w:hAnsi="Times New Roman"/>
                <w:sz w:val="24"/>
                <w:szCs w:val="24"/>
                <w:lang w:eastAsia="ru-RU"/>
              </w:rPr>
              <w:t>Чернышева О.М.</w:t>
            </w:r>
          </w:p>
          <w:p w:rsidR="00837AB1" w:rsidRPr="002A2F0D" w:rsidRDefault="00837AB1" w:rsidP="00B90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5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2A2F0D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A2F0D">
              <w:rPr>
                <w:rFonts w:ascii="Times New Roman" w:hAnsi="Times New Roman"/>
                <w:sz w:val="24"/>
                <w:szCs w:val="24"/>
              </w:rPr>
              <w:t xml:space="preserve"> подход в совершенствовании качества математического образования в условиях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</w:t>
            </w:r>
            <w:r w:rsidRPr="002A2F0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72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41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37AB1" w:rsidRPr="002A2F0D" w:rsidTr="00B906F6">
        <w:tc>
          <w:tcPr>
            <w:tcW w:w="673" w:type="dxa"/>
          </w:tcPr>
          <w:p w:rsidR="00837AB1" w:rsidRPr="002A2F0D" w:rsidRDefault="00837AB1" w:rsidP="00B90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F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F0D">
              <w:rPr>
                <w:rFonts w:ascii="Times New Roman" w:hAnsi="Times New Roman"/>
                <w:sz w:val="24"/>
                <w:szCs w:val="24"/>
                <w:lang w:eastAsia="ru-RU"/>
              </w:rPr>
              <w:t>Кузьмичева Н.В.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5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Новые педагогические технологии в повышении ка</w:t>
            </w:r>
            <w:r w:rsidR="00E65081">
              <w:rPr>
                <w:rFonts w:ascii="Times New Roman" w:hAnsi="Times New Roman"/>
                <w:sz w:val="24"/>
                <w:szCs w:val="24"/>
              </w:rPr>
              <w:t>чества преподавания математики.</w:t>
            </w:r>
          </w:p>
        </w:tc>
        <w:tc>
          <w:tcPr>
            <w:tcW w:w="1972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141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837AB1" w:rsidRPr="002A2F0D" w:rsidTr="00B906F6">
        <w:tc>
          <w:tcPr>
            <w:tcW w:w="673" w:type="dxa"/>
          </w:tcPr>
          <w:p w:rsidR="00837AB1" w:rsidRPr="002A2F0D" w:rsidRDefault="00837AB1" w:rsidP="00B90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F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F0D">
              <w:rPr>
                <w:rFonts w:ascii="Times New Roman" w:hAnsi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2A2F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5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 xml:space="preserve">Новые педагогические технологии как фактор повышения интереса учащихся к урокам химии и биологии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обновленных </w:t>
            </w:r>
            <w:r w:rsidRPr="002A2F0D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72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0D"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1413" w:type="dxa"/>
          </w:tcPr>
          <w:p w:rsidR="00837AB1" w:rsidRPr="002A2F0D" w:rsidRDefault="00837AB1" w:rsidP="00B90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837AB1" w:rsidRDefault="00837AB1" w:rsidP="00837AB1">
      <w:pPr>
        <w:pStyle w:val="a3"/>
        <w:rPr>
          <w:rFonts w:eastAsia="Times New Roman"/>
          <w:b/>
          <w:bCs/>
          <w:lang w:eastAsia="ar-SA"/>
        </w:rPr>
      </w:pPr>
    </w:p>
    <w:p w:rsidR="00837AB1" w:rsidRPr="00E65081" w:rsidRDefault="00837AB1" w:rsidP="00E65081">
      <w:pPr>
        <w:pStyle w:val="a3"/>
        <w:numPr>
          <w:ilvl w:val="0"/>
          <w:numId w:val="17"/>
        </w:numPr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65081">
        <w:rPr>
          <w:rFonts w:ascii="Times New Roman" w:hAnsi="Times New Roman"/>
          <w:b/>
          <w:i/>
          <w:sz w:val="28"/>
          <w:szCs w:val="28"/>
          <w:lang w:eastAsia="ar-SA"/>
        </w:rPr>
        <w:t>Информационная</w:t>
      </w:r>
      <w:r w:rsidRPr="00E65081">
        <w:rPr>
          <w:rFonts w:ascii="Times New Roman" w:hAnsi="Times New Roman"/>
          <w:b/>
          <w:i/>
          <w:spacing w:val="-1"/>
          <w:sz w:val="28"/>
          <w:szCs w:val="28"/>
          <w:lang w:eastAsia="ar-SA"/>
        </w:rPr>
        <w:t xml:space="preserve"> </w:t>
      </w:r>
      <w:r w:rsidRPr="00E65081">
        <w:rPr>
          <w:rFonts w:ascii="Times New Roman" w:hAnsi="Times New Roman"/>
          <w:b/>
          <w:i/>
          <w:sz w:val="28"/>
          <w:szCs w:val="28"/>
          <w:lang w:eastAsia="ar-SA"/>
        </w:rPr>
        <w:t>деятельность:</w:t>
      </w:r>
    </w:p>
    <w:p w:rsidR="00837AB1" w:rsidRDefault="00837AB1" w:rsidP="00E65081">
      <w:pPr>
        <w:pStyle w:val="a3"/>
        <w:ind w:firstLine="212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Изучение новинок в методической литературе в целях совершенствования педагогической деятельности. Продолжение знакомства с </w:t>
      </w:r>
      <w:r w:rsid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обновленными</w:t>
      </w:r>
      <w:proofErr w:type="gramEnd"/>
      <w:r w:rsid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P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ФГОС </w:t>
      </w:r>
      <w:r w:rsid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среднего </w:t>
      </w:r>
      <w:r w:rsidRPr="00E6508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общего образования.</w:t>
      </w:r>
    </w:p>
    <w:p w:rsidR="00E65081" w:rsidRPr="00E65081" w:rsidRDefault="00E65081" w:rsidP="00E65081">
      <w:pPr>
        <w:pStyle w:val="a3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837AB1" w:rsidRPr="00E65081" w:rsidRDefault="00837AB1" w:rsidP="00E65081">
      <w:pPr>
        <w:pStyle w:val="a3"/>
        <w:numPr>
          <w:ilvl w:val="0"/>
          <w:numId w:val="17"/>
        </w:numPr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65081">
        <w:rPr>
          <w:rFonts w:ascii="Times New Roman" w:hAnsi="Times New Roman"/>
          <w:b/>
          <w:i/>
          <w:sz w:val="28"/>
          <w:szCs w:val="28"/>
          <w:lang w:eastAsia="ar-SA"/>
        </w:rPr>
        <w:t>Консультативная</w:t>
      </w:r>
      <w:r w:rsidRPr="00E65081">
        <w:rPr>
          <w:rFonts w:ascii="Times New Roman" w:hAnsi="Times New Roman"/>
          <w:b/>
          <w:i/>
          <w:spacing w:val="-1"/>
          <w:sz w:val="28"/>
          <w:szCs w:val="28"/>
          <w:lang w:eastAsia="ar-SA"/>
        </w:rPr>
        <w:t xml:space="preserve"> </w:t>
      </w:r>
      <w:r w:rsidRPr="00E65081">
        <w:rPr>
          <w:rFonts w:ascii="Times New Roman" w:hAnsi="Times New Roman"/>
          <w:b/>
          <w:i/>
          <w:sz w:val="28"/>
          <w:szCs w:val="28"/>
          <w:lang w:eastAsia="ar-SA"/>
        </w:rPr>
        <w:t>деятельность:</w:t>
      </w:r>
    </w:p>
    <w:p w:rsidR="00837AB1" w:rsidRPr="00E65081" w:rsidRDefault="00837AB1" w:rsidP="00E65081">
      <w:pPr>
        <w:pStyle w:val="a3"/>
        <w:ind w:firstLine="212"/>
        <w:rPr>
          <w:rFonts w:ascii="Times New Roman" w:eastAsia="Arial Unicode MS" w:hAnsi="Times New Roman"/>
          <w:sz w:val="28"/>
          <w:szCs w:val="28"/>
          <w:lang w:eastAsia="hi-IN" w:bidi="hi-IN"/>
        </w:rPr>
      </w:pPr>
      <w:r w:rsidRPr="00E65081">
        <w:rPr>
          <w:rFonts w:ascii="Times New Roman" w:eastAsia="Arial Unicode MS" w:hAnsi="Times New Roman"/>
          <w:sz w:val="28"/>
          <w:szCs w:val="28"/>
          <w:lang w:eastAsia="hi-IN" w:bidi="hi-IN"/>
        </w:rPr>
        <w:t>Консультирование педагогов по вопросам тематического планирования.</w:t>
      </w:r>
    </w:p>
    <w:p w:rsidR="00837AB1" w:rsidRPr="00E65081" w:rsidRDefault="00837AB1" w:rsidP="00E65081">
      <w:pPr>
        <w:pStyle w:val="a3"/>
        <w:rPr>
          <w:rFonts w:ascii="Times New Roman" w:eastAsia="Arial Unicode MS" w:hAnsi="Times New Roman"/>
          <w:sz w:val="28"/>
          <w:szCs w:val="28"/>
          <w:lang w:eastAsia="hi-IN" w:bidi="hi-IN"/>
        </w:rPr>
      </w:pPr>
      <w:r w:rsidRPr="00E65081">
        <w:rPr>
          <w:rFonts w:ascii="Times New Roman" w:eastAsia="Arial Unicode MS" w:hAnsi="Times New Roman"/>
          <w:sz w:val="28"/>
          <w:szCs w:val="28"/>
          <w:lang w:eastAsia="hi-IN" w:bidi="hi-IN"/>
        </w:rPr>
        <w:t>Консультирование педагогов с целью ликвидации затруднений в педагогической деятельности.</w:t>
      </w:r>
    </w:p>
    <w:p w:rsidR="00837AB1" w:rsidRDefault="00837AB1" w:rsidP="00E65081">
      <w:pPr>
        <w:pStyle w:val="a3"/>
        <w:rPr>
          <w:rFonts w:ascii="Times New Roman" w:eastAsia="Arial Unicode MS" w:hAnsi="Times New Roman"/>
          <w:sz w:val="28"/>
          <w:szCs w:val="28"/>
          <w:lang w:eastAsia="hi-IN" w:bidi="hi-IN"/>
        </w:rPr>
      </w:pPr>
      <w:r w:rsidRPr="00E65081">
        <w:rPr>
          <w:rFonts w:ascii="Times New Roman" w:eastAsia="Arial Unicode MS" w:hAnsi="Times New Roman"/>
          <w:sz w:val="28"/>
          <w:szCs w:val="28"/>
          <w:lang w:eastAsia="hi-IN" w:bidi="hi-IN"/>
        </w:rPr>
        <w:t>Консультирование педагогов по вопросам в сфере</w:t>
      </w:r>
      <w:r w:rsidR="00E65081">
        <w:rPr>
          <w:rFonts w:ascii="Times New Roman" w:eastAsia="Arial Unicode MS" w:hAnsi="Times New Roman"/>
          <w:sz w:val="28"/>
          <w:szCs w:val="28"/>
          <w:lang w:eastAsia="hi-IN" w:bidi="hi-IN"/>
        </w:rPr>
        <w:t xml:space="preserve"> формирования </w:t>
      </w:r>
      <w:r w:rsidRPr="00E65081">
        <w:rPr>
          <w:rFonts w:ascii="Times New Roman" w:eastAsia="Arial Unicode MS" w:hAnsi="Times New Roman"/>
          <w:sz w:val="28"/>
          <w:szCs w:val="28"/>
          <w:lang w:eastAsia="hi-IN" w:bidi="hi-IN"/>
        </w:rPr>
        <w:t xml:space="preserve"> </w:t>
      </w:r>
      <w:r w:rsidR="00E65081">
        <w:rPr>
          <w:rFonts w:ascii="Times New Roman" w:eastAsia="Arial Unicode MS" w:hAnsi="Times New Roman"/>
          <w:sz w:val="28"/>
          <w:szCs w:val="28"/>
          <w:lang w:eastAsia="hi-IN" w:bidi="hi-IN"/>
        </w:rPr>
        <w:t>педагогических компетенций.</w:t>
      </w:r>
    </w:p>
    <w:p w:rsidR="00E65081" w:rsidRPr="00E65081" w:rsidRDefault="00E65081" w:rsidP="00E65081">
      <w:pPr>
        <w:pStyle w:val="a3"/>
        <w:rPr>
          <w:rFonts w:ascii="Times New Roman" w:eastAsia="Arial Unicode MS" w:hAnsi="Times New Roman"/>
          <w:sz w:val="28"/>
          <w:szCs w:val="28"/>
          <w:lang w:eastAsia="hi-IN" w:bidi="hi-IN"/>
        </w:rPr>
      </w:pPr>
    </w:p>
    <w:p w:rsidR="00837AB1" w:rsidRPr="00E65081" w:rsidRDefault="00837AB1" w:rsidP="00E65081">
      <w:pPr>
        <w:pStyle w:val="a3"/>
        <w:rPr>
          <w:rFonts w:ascii="Times New Roman" w:hAnsi="Times New Roman"/>
          <w:b/>
          <w:i/>
          <w:sz w:val="28"/>
          <w:szCs w:val="28"/>
          <w:lang w:eastAsia="hi-IN" w:bidi="hi-IN"/>
        </w:rPr>
      </w:pPr>
      <w:r w:rsidRPr="00E65081">
        <w:rPr>
          <w:rFonts w:ascii="Times New Roman" w:hAnsi="Times New Roman"/>
          <w:b/>
          <w:i/>
          <w:sz w:val="28"/>
          <w:szCs w:val="28"/>
          <w:lang w:eastAsia="hi-IN" w:bidi="hi-IN"/>
        </w:rPr>
        <w:t>4 . Организационные формы работы:</w:t>
      </w:r>
    </w:p>
    <w:p w:rsidR="00837AB1" w:rsidRPr="00E65081" w:rsidRDefault="00837AB1" w:rsidP="00E65081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Заседания ШМО.</w:t>
      </w:r>
    </w:p>
    <w:p w:rsidR="00837AB1" w:rsidRPr="00E65081" w:rsidRDefault="00837AB1" w:rsidP="00E65081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 xml:space="preserve">Методическая помощь и индивидуальные консультации по вопросам преподавания предметов </w:t>
      </w:r>
      <w:proofErr w:type="gramStart"/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естественно-научного</w:t>
      </w:r>
      <w:proofErr w:type="gramEnd"/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 xml:space="preserve"> цикла, организации внеклассной</w:t>
      </w:r>
      <w:r w:rsidRPr="00E65081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деятельности.</w:t>
      </w:r>
    </w:p>
    <w:p w:rsidR="00837AB1" w:rsidRPr="00E65081" w:rsidRDefault="00837AB1" w:rsidP="00E65081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Взаимопосещение</w:t>
      </w:r>
      <w:proofErr w:type="spellEnd"/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уроков, внеклассных мероприятий</w:t>
      </w:r>
      <w:r w:rsidRPr="00E65081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педагогами.</w:t>
      </w:r>
    </w:p>
    <w:p w:rsidR="00837AB1" w:rsidRPr="00E65081" w:rsidRDefault="00837AB1" w:rsidP="00E65081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Выступления учителей ШМО на семинарах, педагогических</w:t>
      </w:r>
      <w:r w:rsidRPr="00E65081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советах.</w:t>
      </w:r>
    </w:p>
    <w:p w:rsidR="00837AB1" w:rsidRPr="00E65081" w:rsidRDefault="00837AB1" w:rsidP="00E65081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Повышение квалификации педагогов на курсах. </w:t>
      </w:r>
    </w:p>
    <w:p w:rsidR="00837AB1" w:rsidRPr="00E65081" w:rsidRDefault="00837AB1" w:rsidP="00E65081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Прохождение аттестации педагогических</w:t>
      </w:r>
      <w:r w:rsidRPr="00E65081">
        <w:rPr>
          <w:rFonts w:ascii="Times New Roman" w:eastAsia="Times New Roman" w:hAnsi="Times New Roman"/>
          <w:spacing w:val="-13"/>
          <w:sz w:val="28"/>
          <w:szCs w:val="28"/>
          <w:lang w:eastAsia="ar-SA"/>
        </w:rPr>
        <w:t xml:space="preserve"> </w:t>
      </w:r>
      <w:r w:rsidRPr="00E65081">
        <w:rPr>
          <w:rFonts w:ascii="Times New Roman" w:eastAsia="Times New Roman" w:hAnsi="Times New Roman"/>
          <w:sz w:val="28"/>
          <w:szCs w:val="28"/>
          <w:lang w:eastAsia="ar-SA"/>
        </w:rPr>
        <w:t>кадров.</w:t>
      </w:r>
    </w:p>
    <w:p w:rsidR="00837AB1" w:rsidRPr="00837AB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37AB1" w:rsidRPr="00E65081" w:rsidRDefault="00837AB1" w:rsidP="00E65081">
      <w:pPr>
        <w:pStyle w:val="a3"/>
        <w:rPr>
          <w:rFonts w:ascii="Times New Roman" w:hAnsi="Times New Roman"/>
          <w:b/>
          <w:i/>
          <w:sz w:val="28"/>
          <w:szCs w:val="28"/>
          <w:lang w:eastAsia="hi-IN" w:bidi="hi-IN"/>
        </w:rPr>
      </w:pPr>
      <w:r w:rsidRPr="00E65081">
        <w:rPr>
          <w:rFonts w:ascii="Times New Roman" w:hAnsi="Times New Roman"/>
          <w:b/>
          <w:i/>
          <w:sz w:val="28"/>
          <w:szCs w:val="28"/>
          <w:lang w:eastAsia="hi-IN" w:bidi="hi-IN"/>
        </w:rPr>
        <w:t xml:space="preserve">Раздел </w:t>
      </w:r>
      <w:r w:rsidRPr="00E65081">
        <w:rPr>
          <w:rFonts w:ascii="Times New Roman" w:hAnsi="Times New Roman"/>
          <w:b/>
          <w:i/>
          <w:sz w:val="28"/>
          <w:szCs w:val="28"/>
          <w:lang w:val="en-US" w:eastAsia="hi-IN" w:bidi="hi-IN"/>
        </w:rPr>
        <w:t>I</w:t>
      </w:r>
      <w:r w:rsidRPr="00E65081">
        <w:rPr>
          <w:rFonts w:ascii="Times New Roman" w:hAnsi="Times New Roman"/>
          <w:b/>
          <w:i/>
          <w:sz w:val="28"/>
          <w:szCs w:val="28"/>
          <w:lang w:eastAsia="hi-IN" w:bidi="hi-IN"/>
        </w:rPr>
        <w:t>: Организационно - педагогическая деятельность</w:t>
      </w:r>
    </w:p>
    <w:p w:rsidR="00837AB1" w:rsidRPr="00E65081" w:rsidRDefault="00E65081" w:rsidP="00E65081">
      <w:pPr>
        <w:pStyle w:val="a3"/>
        <w:rPr>
          <w:rFonts w:ascii="Times New Roman" w:hAnsi="Times New Roman"/>
          <w:b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i/>
          <w:sz w:val="28"/>
          <w:szCs w:val="28"/>
          <w:lang w:eastAsia="hi-IN" w:bidi="hi-IN"/>
        </w:rPr>
        <w:t xml:space="preserve">Задачи:  </w:t>
      </w:r>
      <w:r w:rsidR="00837AB1" w:rsidRPr="00E65081">
        <w:rPr>
          <w:rFonts w:ascii="Times New Roman" w:hAnsi="Times New Roman"/>
          <w:sz w:val="28"/>
          <w:szCs w:val="28"/>
          <w:lang w:eastAsia="hi-IN" w:bidi="hi-IN"/>
        </w:rPr>
        <w:t xml:space="preserve">Повысить профессиональной культуры учителя через участие в реализации методической темы ШМО. </w:t>
      </w:r>
    </w:p>
    <w:p w:rsidR="00837AB1" w:rsidRPr="00E65081" w:rsidRDefault="00837AB1" w:rsidP="00E65081">
      <w:pPr>
        <w:pStyle w:val="a3"/>
        <w:ind w:firstLine="708"/>
        <w:rPr>
          <w:rFonts w:ascii="Times New Roman" w:hAnsi="Times New Roman"/>
          <w:sz w:val="28"/>
          <w:szCs w:val="28"/>
          <w:lang w:eastAsia="hi-IN" w:bidi="hi-IN"/>
        </w:rPr>
      </w:pPr>
      <w:r w:rsidRPr="00E65081">
        <w:rPr>
          <w:rFonts w:ascii="Times New Roman" w:hAnsi="Times New Roman"/>
          <w:sz w:val="28"/>
          <w:szCs w:val="28"/>
          <w:lang w:eastAsia="hi-IN" w:bidi="hi-IN"/>
        </w:rPr>
        <w:t>Создать условий для повышения социально-профессионального статуса учителя.</w:t>
      </w:r>
    </w:p>
    <w:p w:rsidR="00837AB1" w:rsidRPr="00E65081" w:rsidRDefault="00837AB1" w:rsidP="00E65081">
      <w:pPr>
        <w:pStyle w:val="a3"/>
        <w:rPr>
          <w:rFonts w:ascii="Times New Roman" w:hAnsi="Times New Roman"/>
          <w:sz w:val="28"/>
          <w:szCs w:val="28"/>
          <w:lang w:eastAsia="hi-IN" w:bidi="hi-IN"/>
        </w:rPr>
      </w:pPr>
    </w:p>
    <w:tbl>
      <w:tblPr>
        <w:tblW w:w="0" w:type="auto"/>
        <w:tblInd w:w="259" w:type="dxa"/>
        <w:tblLayout w:type="fixed"/>
        <w:tblLook w:val="0000" w:firstRow="0" w:lastRow="0" w:firstColumn="0" w:lastColumn="0" w:noHBand="0" w:noVBand="0"/>
      </w:tblPr>
      <w:tblGrid>
        <w:gridCol w:w="617"/>
        <w:gridCol w:w="4335"/>
        <w:gridCol w:w="2410"/>
        <w:gridCol w:w="1985"/>
      </w:tblGrid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Заседания ШМО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Август </w:t>
            </w:r>
            <w:proofErr w:type="gram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-и</w:t>
            </w:r>
            <w:proofErr w:type="gram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юнь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(5 заседаний)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Участие в педагогических советах школы, в методических семинарах, заседаниях научно-практических конференциях, конкурсах профессионального мастерства.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E650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По плану </w:t>
            </w:r>
            <w:r w:rsidR="00E6508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МБОУ «ВОШ №2»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Члены 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Использование образовательных порталов для профессионального роста педагогов.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ШМО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Взаимопосещение</w:t>
            </w:r>
            <w:proofErr w:type="spell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уроков, внеклассных мер</w:t>
            </w:r>
            <w:r w:rsidR="00E6508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оприятий учителями естественн</w:t>
            </w:r>
            <w:proofErr w:type="gramStart"/>
            <w:r w:rsidR="00E6508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="00E6508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математического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цикла.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Прохождение курсов повышения квалификации (областные, всероссийские)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 согласно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ШМО,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Работа по теме самообразования (посещение методических семинаров, </w:t>
            </w:r>
            <w:proofErr w:type="spell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вебинаров</w:t>
            </w:r>
            <w:proofErr w:type="spell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, конференций,  курсов различных уровней с целью повышения  педагогического мастерства)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Аттестация членов ШМО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</w:t>
            </w:r>
          </w:p>
        </w:tc>
      </w:tr>
    </w:tbl>
    <w:p w:rsidR="00837AB1" w:rsidRPr="00837AB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37AB1" w:rsidRPr="00E65081" w:rsidRDefault="00837AB1" w:rsidP="00837A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kern w:val="1"/>
          <w:sz w:val="28"/>
          <w:szCs w:val="28"/>
          <w:lang w:eastAsia="hi-IN" w:bidi="hi-IN"/>
        </w:rPr>
      </w:pPr>
      <w:r w:rsidRPr="00E65081">
        <w:rPr>
          <w:rFonts w:ascii="Times New Roman" w:eastAsia="Arial Unicode MS" w:hAnsi="Times New Roman" w:cs="Arial Unicode MS"/>
          <w:b/>
          <w:bCs/>
          <w:i/>
          <w:kern w:val="1"/>
          <w:sz w:val="28"/>
          <w:szCs w:val="28"/>
          <w:lang w:eastAsia="hi-IN" w:bidi="hi-IN"/>
        </w:rPr>
        <w:t xml:space="preserve">План заседаний ШМО </w:t>
      </w:r>
    </w:p>
    <w:p w:rsidR="00837AB1" w:rsidRPr="00E65081" w:rsidRDefault="00837AB1" w:rsidP="00837A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kern w:val="1"/>
          <w:sz w:val="24"/>
          <w:szCs w:val="24"/>
          <w:lang w:eastAsia="hi-IN" w:bidi="hi-IN"/>
        </w:rPr>
      </w:pPr>
    </w:p>
    <w:tbl>
      <w:tblPr>
        <w:tblW w:w="9371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634"/>
        <w:gridCol w:w="4342"/>
        <w:gridCol w:w="2410"/>
        <w:gridCol w:w="1985"/>
      </w:tblGrid>
      <w:tr w:rsidR="00837AB1" w:rsidRPr="00E6508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Тема заседания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837AB1" w:rsidRPr="00E65081" w:rsidTr="003A7F94"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i/>
                <w:kern w:val="1"/>
                <w:sz w:val="28"/>
                <w:szCs w:val="28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Заседание №1: </w:t>
            </w:r>
            <w:r w:rsidRPr="00E65081">
              <w:rPr>
                <w:rFonts w:ascii="Times New Roman" w:eastAsia="Arial Unicode MS" w:hAnsi="Times New Roman" w:cs="Arial Unicode MS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</w:t>
            </w:r>
            <w:r w:rsidRPr="00E65081">
              <w:rPr>
                <w:rFonts w:ascii="Times New Roman" w:eastAsia="Arial Unicode MS" w:hAnsi="Times New Roman" w:cs="Arial Unicode MS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Организация учебн</w:t>
            </w:r>
            <w:r w:rsidR="003A7F94">
              <w:rPr>
                <w:rFonts w:ascii="Times New Roman" w:eastAsia="Arial Unicode MS" w:hAnsi="Times New Roman" w:cs="Arial Unicode MS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о-методического процесса на 2023 -2024</w:t>
            </w:r>
            <w:r w:rsidRPr="00E65081">
              <w:rPr>
                <w:rFonts w:ascii="Times New Roman" w:eastAsia="Arial Unicode MS" w:hAnsi="Times New Roman" w:cs="Arial Unicode MS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учебный год»</w:t>
            </w:r>
          </w:p>
          <w:p w:rsidR="00837AB1" w:rsidRPr="00E6508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E65081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Повестка заседания: </w:t>
            </w:r>
          </w:p>
        </w:tc>
      </w:tr>
      <w:tr w:rsidR="00837AB1" w:rsidRPr="00837AB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Рассмотрение и принятие рабочих программ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</w:tr>
      <w:tr w:rsidR="00837AB1" w:rsidRPr="00837AB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3A7F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Изучение нормативных документов, методических рекомендаций по преподаванию предметов естественн</w:t>
            </w:r>
            <w:proofErr w:type="gram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математического 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цикла</w:t>
            </w:r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Изучение</w:t>
            </w:r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обновленных</w:t>
            </w:r>
            <w:proofErr w:type="gramEnd"/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ФГОС.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Корректировка планов самообразования педагогов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3A7F94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Обмен опытом «С</w:t>
            </w:r>
            <w:r w:rsidR="007C169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истема подготовки учащихся к ГВЭ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3A7F94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3A7F94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3A7F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Утверждение плана работы </w:t>
            </w:r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ШМО на 2023-2024 учебный год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МО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3A7F94"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Заседание №2: </w:t>
            </w: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Организация эффективной подготовки к</w:t>
            </w:r>
            <w:r w:rsidR="003A7F94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 ГВЭ</w:t>
            </w: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Повестка заседания: </w:t>
            </w:r>
          </w:p>
        </w:tc>
      </w:tr>
      <w:tr w:rsidR="00837AB1" w:rsidRPr="00837AB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3A7F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Выбор оптимальных подходов в обучении, способствующих успешной сдачи  </w:t>
            </w:r>
            <w:r w:rsidR="003A7F9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ГВЭ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  <w:p w:rsidR="007C1695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Чернышева О. М.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</w:tr>
      <w:tr w:rsidR="00837AB1" w:rsidRPr="00837AB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7C16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Итоги и анализ школьного тура олимпиад по химии, биологии, </w:t>
            </w:r>
            <w:r w:rsidR="007C169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математики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МО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3A7F9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7C16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Мониторинг участия педагогов в</w:t>
            </w:r>
            <w:r w:rsidR="007C169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методических мероприятиях за 1 четверть 2023-2024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учебного года</w:t>
            </w:r>
            <w:r w:rsidR="007C169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37AB1" w:rsidRPr="00837AB1" w:rsidRDefault="00837AB1" w:rsidP="00837AB1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837AB1" w:rsidRPr="00837AB1" w:rsidRDefault="00837AB1" w:rsidP="00837AB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</w:pPr>
      <w:r w:rsidRPr="00837AB1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Заседание №3</w:t>
      </w:r>
      <w:proofErr w:type="gramStart"/>
      <w:r w:rsidRPr="00837AB1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837AB1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37AB1"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eastAsia="hi-IN" w:bidi="hi-IN"/>
        </w:rPr>
        <w:t>«</w:t>
      </w:r>
      <w:r w:rsidRPr="00837AB1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Повышения качества знаний через активизацию внеклассной и внеурочной деятельности»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614"/>
        <w:gridCol w:w="4362"/>
        <w:gridCol w:w="2410"/>
        <w:gridCol w:w="1701"/>
      </w:tblGrid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Повестка заседания: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Ответ-й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Отчет членов ШМО о проделанной работе по теме самообразования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Январь,2024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Из опыта работы членов ШМО по теме: «Повышение мотивации </w:t>
            </w:r>
            <w:proofErr w:type="gram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к учебной деятельности через различные формы  внеурочной деятельности»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  <w:p w:rsidR="007C1695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Кузьмичева Н. В.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Информирование членов ШМО о новинках методической литературы,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МО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Заседание № 4: </w:t>
            </w: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Контроль над качеством знаний — одно из важных средств повышения эффективности образовательного процесса в условиях ФГОС»</w:t>
            </w:r>
          </w:p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Повестка заседания</w:t>
            </w:r>
          </w:p>
        </w:tc>
      </w:tr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Проблема повышения качества знаний обучающихся в условиях внедрения ФГОС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Скачкова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Ю. 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7C1695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Март, 2024</w:t>
            </w:r>
          </w:p>
        </w:tc>
      </w:tr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Обмен опытом по теме «Формирование УУД на уроках как средство повышения качества образования в соответствии с ФГОС»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7C169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Изучение методических рекомендаций и критериев оценивания </w:t>
            </w:r>
            <w:r w:rsidR="007C169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ГВЭ 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по предметам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Члены ШМО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37AB1" w:rsidRPr="00837AB1" w:rsidRDefault="00837AB1" w:rsidP="00837AB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37AB1" w:rsidRPr="00837AB1" w:rsidRDefault="00837AB1" w:rsidP="00837AB1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837AB1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Заседание № 5: </w:t>
      </w:r>
      <w:r w:rsidRPr="00837AB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«</w:t>
      </w:r>
      <w:r w:rsidRPr="00837AB1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Портфолио учителя — анализ результатов деятельности»</w:t>
      </w:r>
    </w:p>
    <w:p w:rsidR="00837AB1" w:rsidRPr="00837AB1" w:rsidRDefault="00837AB1" w:rsidP="00837AB1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837AB1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Повестка заседания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7"/>
        <w:gridCol w:w="4346"/>
        <w:gridCol w:w="2410"/>
        <w:gridCol w:w="1701"/>
      </w:tblGrid>
      <w:tr w:rsidR="00837AB1" w:rsidRPr="00837AB1" w:rsidTr="00B906F6"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Реализация основных</w:t>
            </w:r>
            <w:r w:rsidR="007C1695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образовательных программ в 2023 - 2024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уч. году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7C1695" w:rsidP="00837AB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Июнь, 2024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37AB1" w:rsidRPr="00837AB1" w:rsidTr="00B906F6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Анализ качества </w:t>
            </w:r>
            <w:proofErr w:type="spell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обученности</w:t>
            </w:r>
            <w:proofErr w:type="spell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учащихся по предметам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Самоанализ и самооценка педагогической деятельности учителей, творческие отчеты по темам самообразования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Все члены ШМО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7C1695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Анализ работы ШМО за 2023-2024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уч. год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A77F6" w:rsidRDefault="00DA77F6" w:rsidP="00DA77F6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DA77F6" w:rsidRDefault="00DA77F6" w:rsidP="00837A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837AB1" w:rsidRPr="00EF7D21" w:rsidRDefault="000D0ADA" w:rsidP="00837A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Меж</w:t>
      </w:r>
      <w:bookmarkStart w:id="2" w:name="_GoBack"/>
      <w:bookmarkEnd w:id="2"/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с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екционная</w:t>
      </w:r>
      <w:r w:rsidR="00837AB1"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работа </w:t>
      </w:r>
    </w:p>
    <w:tbl>
      <w:tblPr>
        <w:tblW w:w="92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5952"/>
        <w:gridCol w:w="2693"/>
        <w:gridCol w:w="7"/>
      </w:tblGrid>
      <w:tr w:rsidR="00837AB1" w:rsidRPr="00837AB1" w:rsidTr="00B906F6">
        <w:trPr>
          <w:gridAfter w:val="2"/>
          <w:wAfter w:w="2700" w:type="dxa"/>
        </w:trPr>
        <w:tc>
          <w:tcPr>
            <w:tcW w:w="569" w:type="dxa"/>
            <w:tcBorders>
              <w:top w:val="nil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</w:t>
            </w:r>
          </w:p>
        </w:tc>
        <w:tc>
          <w:tcPr>
            <w:tcW w:w="5952" w:type="dxa"/>
            <w:tcBorders>
              <w:top w:val="nil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B1" w:rsidRPr="00837AB1" w:rsidRDefault="00837AB1" w:rsidP="00837AB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DA77F6" w:rsidRPr="00837AB1" w:rsidTr="001C68EE">
        <w:trPr>
          <w:gridAfter w:val="1"/>
          <w:wAfter w:w="7" w:type="dxa"/>
        </w:trPr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77F6" w:rsidRPr="00DA77F6" w:rsidRDefault="00EF7D21" w:rsidP="00DA77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Заполнение информационных листов членами ШМО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Обработка полученных данных и формирование банка данных для мониторинга работы членов ШМО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</w:t>
            </w: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Проверка готовности УМК по предметам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Корректировка и формирование банка КИМ для проведения промежуточной аттестации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DA77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Разработка планов работы по подготовке учащихся к </w:t>
            </w:r>
            <w:r w:rsidR="00DA77F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ГВЭ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</w:t>
            </w:r>
          </w:p>
          <w:p w:rsidR="00837AB1" w:rsidRPr="00837AB1" w:rsidRDefault="00837AB1" w:rsidP="00837AB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837AB1" w:rsidRPr="00837AB1" w:rsidRDefault="00837AB1" w:rsidP="00837AB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Уточнение списка аттестуемых членов ШМО 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rPr>
          <w:gridAfter w:val="1"/>
          <w:wAfter w:w="7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Организация и провед</w:t>
            </w:r>
            <w:r w:rsidR="00DA77F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ение предметных  недель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согласно разработанному плану. Анализ мероприятий. 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37AB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A77F6" w:rsidRDefault="00DA77F6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A77F6" w:rsidRDefault="00DA77F6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A77F6" w:rsidRPr="00837AB1" w:rsidRDefault="00DA77F6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4534"/>
        <w:gridCol w:w="1418"/>
        <w:gridCol w:w="2693"/>
      </w:tblGrid>
      <w:tr w:rsidR="00837AB1" w:rsidRPr="00837AB1" w:rsidTr="00B906F6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37AB1" w:rsidRPr="00837AB1" w:rsidTr="00B906F6">
        <w:tc>
          <w:tcPr>
            <w:tcW w:w="92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EF7D21" w:rsidP="00800A8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Октябрь </w:t>
            </w:r>
            <w:proofErr w:type="gramStart"/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-а</w:t>
            </w:r>
            <w:proofErr w:type="gramEnd"/>
            <w:r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прель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Корректировка и работа над темами самообразования: посещение методических семинаров, конференций, курсов различных уровней с целью повышения педагогического мастерства.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Размещение учителями методических материалов, накопленных в печатных изданиях, в сети Интернет.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четвертных контрольных работ по предметам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EF7D2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D21" w:rsidRPr="00837AB1" w:rsidRDefault="00EF7D2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9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D21" w:rsidRPr="00837AB1" w:rsidRDefault="00EF7D2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Подготовка и участие учащихся в предметных конкурсах и олимпиадах различных уровней.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D21" w:rsidRPr="00837AB1" w:rsidRDefault="00EF7D2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EF7D2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9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DA77F6" w:rsidP="00800A8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одготовка и участие учащихся в предметных конкурсах и 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школьных 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олимпиадах, выполнение </w:t>
            </w:r>
            <w:proofErr w:type="gramStart"/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индивидуальных проектов</w:t>
            </w:r>
            <w:proofErr w:type="gramEnd"/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учащимися.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</w:tbl>
    <w:p w:rsidR="00837AB1" w:rsidRPr="00837AB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37AB1" w:rsidRPr="00837AB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6094"/>
        <w:gridCol w:w="2551"/>
      </w:tblGrid>
      <w:tr w:rsidR="00837AB1" w:rsidRPr="00837AB1" w:rsidTr="00B906F6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37AB1" w:rsidRPr="00837AB1" w:rsidTr="00B906F6"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bCs/>
                <w:kern w:val="1"/>
                <w:sz w:val="24"/>
                <w:szCs w:val="24"/>
                <w:lang w:eastAsia="hi-IN" w:bidi="hi-IN"/>
              </w:rPr>
              <w:t>Май-июнь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Проведение промежуточной аттестации по предметам. Оформление протоколов, анализ результатов.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Оценка выполнения программного материала (оформление отчёта)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Тематическое планирование рабоч</w:t>
            </w:r>
            <w:r w:rsidR="00800A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их программ по предметам на 2024-2025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учебный год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Заполнение информационных листов членами ШМО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00A89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Анализ деятельности ШМО за 2023 -2024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учебный год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</w:t>
            </w:r>
          </w:p>
        </w:tc>
      </w:tr>
      <w:tr w:rsidR="00837AB1" w:rsidRPr="00837AB1" w:rsidTr="00B906F6">
        <w:trPr>
          <w:trHeight w:val="25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Утве</w:t>
            </w:r>
            <w:r w:rsidR="00800A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рждение плана работы ШМО на 2024-2025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учебный год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37AB1" w:rsidRPr="00837AB1" w:rsidRDefault="00837AB1" w:rsidP="00837AB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37AB1" w:rsidRPr="00EF7D21" w:rsidRDefault="00837AB1" w:rsidP="00837AB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Раздел 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val="en-US" w:eastAsia="hi-IN" w:bidi="hi-IN"/>
        </w:rPr>
        <w:t>II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: Учебно-методическая деятельность</w:t>
      </w:r>
    </w:p>
    <w:p w:rsidR="00837AB1" w:rsidRPr="00EF7D2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Задачи:</w:t>
      </w:r>
    </w:p>
    <w:p w:rsidR="00837AB1" w:rsidRPr="00EF7D21" w:rsidRDefault="00837AB1" w:rsidP="00837AB1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Сформировать банка данных педагогической информации: нормативно-правовая, научно-методическая, методическая. </w:t>
      </w:r>
    </w:p>
    <w:p w:rsidR="00837AB1" w:rsidRPr="00EF7D21" w:rsidRDefault="00837AB1" w:rsidP="00837AB1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Организовать и провести мониторинг </w:t>
      </w:r>
      <w:proofErr w:type="spellStart"/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обученности</w:t>
      </w:r>
      <w:proofErr w:type="spellEnd"/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учащихся на основе научн</w:t>
      </w:r>
      <w:proofErr w:type="gramStart"/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о-</w:t>
      </w:r>
      <w:proofErr w:type="gramEnd"/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методического обеспечения учебных программ.</w:t>
      </w:r>
    </w:p>
    <w:p w:rsidR="00837AB1" w:rsidRPr="00837AB1" w:rsidRDefault="00837AB1" w:rsidP="00837AB1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332"/>
        <w:gridCol w:w="4691"/>
        <w:gridCol w:w="1843"/>
        <w:gridCol w:w="2268"/>
      </w:tblGrid>
      <w:tr w:rsidR="00837AB1" w:rsidRPr="00837AB1" w:rsidTr="00B906F6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37AB1" w:rsidRPr="00837AB1" w:rsidTr="00B906F6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Изучение нормативных документов, методических рекомендации о преподавании предметов </w:t>
            </w:r>
            <w:proofErr w:type="gram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е</w:t>
            </w:r>
            <w:r w:rsidR="00EF7D2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стественно-научного</w:t>
            </w:r>
            <w:proofErr w:type="gramEnd"/>
            <w:r w:rsidR="00EF7D2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цикла в 2023/2024</w:t>
            </w: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году, методических рекомендаций по подготовке к ЕГЭ и ГИА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Изучение и систематизация программного и методического обеспечения.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Формирование банка КИМ для проведения промежуточной аттестации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Август-сентябрь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Организация и проведение четвертных, полугодовых и итоговых контрольных работ по предметам</w:t>
            </w:r>
            <w:proofErr w:type="gram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Разработка плана работы с учащимися по выполнению ВПР на основе полученных результатов в 2021 году.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Сентябрь-ноябрь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EF7D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Анализ результатов</w:t>
            </w:r>
            <w:r w:rsidR="00EF7D2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ГВЭ–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 ШМО</w:t>
            </w:r>
          </w:p>
        </w:tc>
      </w:tr>
    </w:tbl>
    <w:p w:rsidR="00837AB1" w:rsidRPr="00837AB1" w:rsidRDefault="00837AB1" w:rsidP="00837AB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837AB1" w:rsidRPr="00EF7D21" w:rsidRDefault="00837AB1" w:rsidP="00837AB1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Раздел 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val="en-US" w:eastAsia="hi-IN" w:bidi="hi-IN"/>
        </w:rPr>
        <w:t>III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. Мероприятия по усвоению обязательного минимума </w:t>
      </w:r>
    </w:p>
    <w:p w:rsidR="00837AB1" w:rsidRPr="00EF7D21" w:rsidRDefault="00837AB1" w:rsidP="00837AB1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образования по предметам естественн</w:t>
      </w:r>
      <w:proofErr w:type="gramStart"/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о-</w:t>
      </w:r>
      <w:proofErr w:type="gramEnd"/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научного цикла</w:t>
      </w:r>
    </w:p>
    <w:p w:rsidR="00837AB1" w:rsidRPr="00EF7D21" w:rsidRDefault="00837AB1" w:rsidP="00EF7D2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Задачи:</w:t>
      </w:r>
    </w:p>
    <w:p w:rsidR="00837AB1" w:rsidRPr="00EF7D21" w:rsidRDefault="00837AB1" w:rsidP="00EF7D21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Обеспечить оптимальные условия для учащихся по усвоению минимума образования. </w:t>
      </w:r>
    </w:p>
    <w:p w:rsidR="00837AB1" w:rsidRPr="00EF7D21" w:rsidRDefault="00837AB1" w:rsidP="00837AB1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Повысить эффективность контроля уровня обеспеченности.</w:t>
      </w: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356"/>
        <w:gridCol w:w="4691"/>
        <w:gridCol w:w="1843"/>
        <w:gridCol w:w="2268"/>
      </w:tblGrid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прохождение программ по предметам.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1 раз 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Руководитель ШМО, 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зам. директора по УР, 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Анализ качества </w:t>
            </w:r>
            <w:proofErr w:type="spell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обученности</w:t>
            </w:r>
            <w:proofErr w:type="spell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учащихся по предметам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Оказание консультативной помощи при подготовке к экзаменам, выполнению ВПР.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Члены 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</w:tbl>
    <w:p w:rsidR="00837AB1" w:rsidRPr="00837AB1" w:rsidRDefault="00837AB1" w:rsidP="00EF7D2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837AB1" w:rsidRPr="00837AB1" w:rsidRDefault="00837AB1" w:rsidP="00837AB1">
      <w:pPr>
        <w:widowControl w:val="0"/>
        <w:suppressAutoHyphens/>
        <w:spacing w:after="0" w:line="240" w:lineRule="auto"/>
        <w:ind w:left="1080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p w:rsidR="00837AB1" w:rsidRPr="00EF7D21" w:rsidRDefault="00837AB1" w:rsidP="00EF7D21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Раздел 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val="en-US" w:eastAsia="hi-IN" w:bidi="hi-IN"/>
        </w:rPr>
        <w:t>IV</w:t>
      </w: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: Организация внеклассной работы по предметам </w:t>
      </w:r>
    </w:p>
    <w:p w:rsidR="00837AB1" w:rsidRPr="00EF7D21" w:rsidRDefault="00837AB1" w:rsidP="00837AB1">
      <w:pPr>
        <w:widowControl w:val="0"/>
        <w:suppressAutoHyphens/>
        <w:spacing w:after="0" w:line="240" w:lineRule="auto"/>
        <w:ind w:left="1080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</w:pPr>
      <w:proofErr w:type="gramStart"/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>естественно-научного</w:t>
      </w:r>
      <w:proofErr w:type="gramEnd"/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 цикла.</w:t>
      </w:r>
    </w:p>
    <w:p w:rsidR="00837AB1" w:rsidRPr="00EF7D21" w:rsidRDefault="00837AB1" w:rsidP="00EF7D21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EF7D2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</w:rPr>
        <w:t xml:space="preserve">Задача: </w:t>
      </w:r>
      <w:r w:rsidRPr="00EF7D21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Создать комфортные условий для интеллектуально-продвинутых учащихся, развития их творческих способностей.</w:t>
      </w:r>
    </w:p>
    <w:p w:rsidR="00837AB1" w:rsidRPr="00837AB1" w:rsidRDefault="00837AB1" w:rsidP="00837AB1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</w:p>
    <w:tbl>
      <w:tblPr>
        <w:tblW w:w="9158" w:type="dxa"/>
        <w:tblInd w:w="164" w:type="dxa"/>
        <w:tblLayout w:type="fixed"/>
        <w:tblLook w:val="0000" w:firstRow="0" w:lastRow="0" w:firstColumn="0" w:lastColumn="0" w:noHBand="0" w:noVBand="0"/>
      </w:tblPr>
      <w:tblGrid>
        <w:gridCol w:w="356"/>
        <w:gridCol w:w="4691"/>
        <w:gridCol w:w="1843"/>
        <w:gridCol w:w="2268"/>
      </w:tblGrid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i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Организация и проведение индивидуальных и групповых занятий (факультативы, кружки, элективные курсы, школьные проекты).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Проведение всероссийских </w:t>
            </w:r>
            <w:r w:rsidR="00EF7D2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интернет </w:t>
            </w:r>
            <w:proofErr w:type="spellStart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экоуроков</w:t>
            </w:r>
            <w:proofErr w:type="spellEnd"/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, акций.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Научно-исследовательская и проектная деятельность учащихся.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Участие в  конкурсах, конференциях, олимпиадах.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F80823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Члены 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Организация школьных выставок.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F80823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  <w:tr w:rsidR="00837AB1" w:rsidRPr="00837AB1" w:rsidTr="00B906F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EF7D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</w:t>
            </w:r>
            <w:r w:rsidR="00EF7D2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предметных недель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EF7D2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Руководитель</w:t>
            </w:r>
          </w:p>
          <w:p w:rsidR="00837AB1" w:rsidRPr="00837AB1" w:rsidRDefault="00837AB1" w:rsidP="00837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ШМО</w:t>
            </w:r>
          </w:p>
        </w:tc>
      </w:tr>
      <w:tr w:rsidR="00837AB1" w:rsidRPr="00837AB1" w:rsidTr="00B906F6"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Default="00EF7D21" w:rsidP="00EF7D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Реализация школьных проектов</w:t>
            </w:r>
            <w:r w:rsidR="00837AB1"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F7D21" w:rsidRDefault="00EF7D21" w:rsidP="00EF7D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«Здоровый образ жизни»</w:t>
            </w:r>
          </w:p>
          <w:p w:rsidR="00EF7D21" w:rsidRPr="00837AB1" w:rsidRDefault="00EF7D21" w:rsidP="00EF7D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«Российская наука вчера, сегодня, завтра»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B1" w:rsidRPr="00837AB1" w:rsidRDefault="00EF7D2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B1" w:rsidRPr="00837AB1" w:rsidRDefault="00837AB1" w:rsidP="00837A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837AB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Члены ШМО</w:t>
            </w:r>
          </w:p>
        </w:tc>
      </w:tr>
    </w:tbl>
    <w:p w:rsidR="003E540F" w:rsidRDefault="003E540F" w:rsidP="00EF7D2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bookmarkEnd w:id="1"/>
    <w:p w:rsidR="003E540F" w:rsidRDefault="003E540F" w:rsidP="008A715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sectPr w:rsidR="003E540F" w:rsidSect="000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spacing w:val="-4"/>
        <w:w w:val="100"/>
        <w:sz w:val="24"/>
        <w:szCs w:val="24"/>
        <w:lang w:val="ru-RU" w:eastAsia="ar-SA" w:bidi="ar-S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3" w:hanging="541"/>
      </w:pPr>
      <w:rPr>
        <w:spacing w:val="-1"/>
        <w:w w:val="100"/>
        <w:lang w:val="ru-RU" w:eastAsia="ar-SA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ar-SA" w:bidi="ar-SA"/>
      </w:rPr>
    </w:lvl>
  </w:abstractNum>
  <w:abstractNum w:abstractNumId="6">
    <w:nsid w:val="00000007"/>
    <w:multiLevelType w:val="singleLevel"/>
    <w:tmpl w:val="77068C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Arial Unicode MS"/>
      </w:rPr>
    </w:lvl>
  </w:abstractNum>
  <w:abstractNum w:abstractNumId="7">
    <w:nsid w:val="0BD22753"/>
    <w:multiLevelType w:val="hybridMultilevel"/>
    <w:tmpl w:val="AB94010E"/>
    <w:lvl w:ilvl="0" w:tplc="271A6A7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D1682"/>
    <w:multiLevelType w:val="hybridMultilevel"/>
    <w:tmpl w:val="47120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44465"/>
    <w:multiLevelType w:val="hybridMultilevel"/>
    <w:tmpl w:val="3508EF48"/>
    <w:lvl w:ilvl="0" w:tplc="E33C0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08EA"/>
    <w:multiLevelType w:val="hybridMultilevel"/>
    <w:tmpl w:val="76087704"/>
    <w:lvl w:ilvl="0" w:tplc="2076C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5199"/>
    <w:multiLevelType w:val="multilevel"/>
    <w:tmpl w:val="63E260F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B04C5B"/>
    <w:multiLevelType w:val="hybridMultilevel"/>
    <w:tmpl w:val="2A10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3040"/>
    <w:multiLevelType w:val="multilevel"/>
    <w:tmpl w:val="63E260F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90DAB"/>
    <w:multiLevelType w:val="multilevel"/>
    <w:tmpl w:val="63E260F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233F6C"/>
    <w:multiLevelType w:val="multilevel"/>
    <w:tmpl w:val="63E260F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1454FE"/>
    <w:multiLevelType w:val="hybridMultilevel"/>
    <w:tmpl w:val="C4385446"/>
    <w:lvl w:ilvl="0" w:tplc="E33C0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86A3C"/>
    <w:multiLevelType w:val="hybridMultilevel"/>
    <w:tmpl w:val="93D25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F28CE"/>
    <w:multiLevelType w:val="hybridMultilevel"/>
    <w:tmpl w:val="2AA4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0256"/>
    <w:multiLevelType w:val="hybridMultilevel"/>
    <w:tmpl w:val="88B0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11"/>
  </w:num>
  <w:num w:numId="9">
    <w:abstractNumId w:val="16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23"/>
    <w:rsid w:val="00011787"/>
    <w:rsid w:val="00063C9E"/>
    <w:rsid w:val="000D0ADA"/>
    <w:rsid w:val="000E022C"/>
    <w:rsid w:val="001576A7"/>
    <w:rsid w:val="001919EE"/>
    <w:rsid w:val="0028023F"/>
    <w:rsid w:val="002A147C"/>
    <w:rsid w:val="002A2F0D"/>
    <w:rsid w:val="003A0C57"/>
    <w:rsid w:val="003A7F94"/>
    <w:rsid w:val="003E540F"/>
    <w:rsid w:val="005432E9"/>
    <w:rsid w:val="005D24AA"/>
    <w:rsid w:val="005F6B8E"/>
    <w:rsid w:val="00621183"/>
    <w:rsid w:val="00652D4A"/>
    <w:rsid w:val="00693702"/>
    <w:rsid w:val="0074104E"/>
    <w:rsid w:val="007C1695"/>
    <w:rsid w:val="00800A89"/>
    <w:rsid w:val="008144CE"/>
    <w:rsid w:val="00832FE4"/>
    <w:rsid w:val="00837AB1"/>
    <w:rsid w:val="00851DFB"/>
    <w:rsid w:val="00870A07"/>
    <w:rsid w:val="008733E2"/>
    <w:rsid w:val="008A7157"/>
    <w:rsid w:val="008E4A4F"/>
    <w:rsid w:val="00980616"/>
    <w:rsid w:val="009A6C58"/>
    <w:rsid w:val="009E71AF"/>
    <w:rsid w:val="009E7D84"/>
    <w:rsid w:val="00A33E32"/>
    <w:rsid w:val="00A61764"/>
    <w:rsid w:val="00A91F83"/>
    <w:rsid w:val="00B540D9"/>
    <w:rsid w:val="00B906F6"/>
    <w:rsid w:val="00BD67B1"/>
    <w:rsid w:val="00C91D9E"/>
    <w:rsid w:val="00CF58CD"/>
    <w:rsid w:val="00D17A23"/>
    <w:rsid w:val="00D20CD5"/>
    <w:rsid w:val="00DA77F6"/>
    <w:rsid w:val="00DC193F"/>
    <w:rsid w:val="00E05D23"/>
    <w:rsid w:val="00E27B03"/>
    <w:rsid w:val="00E65081"/>
    <w:rsid w:val="00EB351B"/>
    <w:rsid w:val="00EF7D21"/>
    <w:rsid w:val="00F80823"/>
    <w:rsid w:val="00FA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1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7157"/>
    <w:pPr>
      <w:ind w:left="720"/>
      <w:contextualSpacing/>
    </w:pPr>
  </w:style>
  <w:style w:type="table" w:styleId="a5">
    <w:name w:val="Table Grid"/>
    <w:basedOn w:val="a1"/>
    <w:uiPriority w:val="39"/>
    <w:rsid w:val="003A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93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1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7157"/>
    <w:pPr>
      <w:ind w:left="720"/>
      <w:contextualSpacing/>
    </w:pPr>
  </w:style>
  <w:style w:type="table" w:styleId="a5">
    <w:name w:val="Table Grid"/>
    <w:basedOn w:val="a1"/>
    <w:uiPriority w:val="39"/>
    <w:rsid w:val="003A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F366-40D7-403D-840A-91996D48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2021-12-15T12:36:00Z</cp:lastPrinted>
  <dcterms:created xsi:type="dcterms:W3CDTF">2020-10-09T09:50:00Z</dcterms:created>
  <dcterms:modified xsi:type="dcterms:W3CDTF">2023-10-19T10:47:00Z</dcterms:modified>
</cp:coreProperties>
</file>